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ascii="黑体" w:hAnsi="黑体" w:eastAsia="黑体" w:cs="Arial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after="3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潼关县20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假大学生见习考核表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20"/>
        <w:gridCol w:w="720"/>
        <w:gridCol w:w="961"/>
        <w:gridCol w:w="707"/>
        <w:gridCol w:w="1136"/>
        <w:gridCol w:w="881"/>
        <w:gridCol w:w="678"/>
        <w:gridCol w:w="487"/>
        <w:gridCol w:w="1072"/>
        <w:gridCol w:w="1276"/>
      </w:tblGrid>
      <w:tr>
        <w:trPr>
          <w:trHeight w:val="575" w:hRule="atLeas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年龄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rPr>
          <w:trHeight w:val="759" w:hRule="atLeas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学生所在学院专业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学院          专业        班</w:t>
            </w:r>
          </w:p>
        </w:tc>
      </w:tr>
      <w:tr>
        <w:trPr>
          <w:trHeight w:val="541" w:hRule="atLeas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见习单位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rPr>
          <w:trHeight w:val="61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见习岗位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rPr>
          <w:trHeight w:val="629" w:hRule="atLeast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见习指导教师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rPr>
          <w:trHeight w:val="535" w:hRule="atLeast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见习起止时间</w:t>
            </w:r>
          </w:p>
        </w:tc>
        <w:tc>
          <w:tcPr>
            <w:tcW w:w="7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rPr>
          <w:trHeight w:val="294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见习内容</w:t>
            </w: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rPr>
          <w:trHeight w:val="298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见习单位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鉴定意见</w:t>
            </w: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（盖章）                                </w:t>
            </w:r>
          </w:p>
          <w:p>
            <w:pPr>
              <w:ind w:firstLine="4320" w:firstLineChars="1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  月   日</w:t>
            </w:r>
          </w:p>
          <w:p>
            <w:pPr>
              <w:ind w:firstLine="56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spacing w:before="156" w:beforeLines="50"/>
        <w:ind w:firstLine="274" w:firstLineChars="98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备注：1.此表一式三份，人社局、见习单位、学校各保存一份；</w:t>
      </w:r>
    </w:p>
    <w:p>
      <w:pPr>
        <w:spacing w:before="156" w:beforeLines="50"/>
        <w:ind w:firstLine="1120" w:firstLineChars="400"/>
        <w:rPr>
          <w:rFonts w:hint="eastAsia" w:ascii="仿宋_GB2312" w:hAnsi="仿宋" w:eastAsia="仿宋_GB2312"/>
          <w:spacing w:val="-6"/>
          <w:sz w:val="28"/>
          <w:szCs w:val="28"/>
        </w:rPr>
        <w:sectPr>
          <w:footerReference r:id="rId3" w:type="default"/>
          <w:pgSz w:w="11906" w:h="16838"/>
          <w:pgMar w:top="1701" w:right="1474" w:bottom="1502" w:left="1588" w:header="851" w:footer="1417" w:gutter="0"/>
          <w:pgNumType w:fmt="numberInDash" w:start="2"/>
          <w:cols w:space="720" w:num="1"/>
          <w:rtlGutter w:val="0"/>
          <w:docGrid w:type="lines" w:linePitch="312" w:charSpace="0"/>
        </w:sectPr>
      </w:pPr>
      <w:r>
        <w:rPr>
          <w:rFonts w:hint="eastAsia" w:ascii="楷体_GB2312" w:hAnsi="宋体" w:eastAsia="楷体_GB2312"/>
          <w:sz w:val="28"/>
          <w:szCs w:val="28"/>
        </w:rPr>
        <w:t>2.见习结束后，此表后附个人见习总结报告。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4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FDFF"/>
    <w:rsid w:val="77FF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2023-06-16T17:12:00Z</dcterms:created>
  <dc:creator>南山</dc:creator>
  <cp:lastModifiedBy>南山</cp:lastModifiedBy>
  <dcterms:modified xsi:type="dcterms:W3CDTF">2023-06-16T17:13:18Z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C2B6257FA94E0CD792278C648A93647D_41</vt:lpwstr>
  </property>
</Properties>
</file>